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670"/>
      </w:tblGrid>
      <w:tr w:rsidR="005D0C0F" w:rsidRPr="005D0C0F" w:rsidTr="0090047F">
        <w:trPr>
          <w:trHeight w:val="159"/>
        </w:trPr>
        <w:tc>
          <w:tcPr>
            <w:tcW w:w="3794" w:type="dxa"/>
          </w:tcPr>
          <w:p w:rsidR="005D0C0F" w:rsidRPr="005D0C0F" w:rsidRDefault="005D0C0F" w:rsidP="00840BF3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686FD8" w:rsidRDefault="005D0C0F" w:rsidP="00686FD8">
            <w:pPr>
              <w:spacing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D0C0F" w:rsidRPr="00686FD8" w:rsidRDefault="009E489E" w:rsidP="00686FD8">
            <w:pPr>
              <w:spacing w:line="240" w:lineRule="auto"/>
              <w:ind w:left="-388" w:firstLine="3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BD09A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86FD8">
              <w:rPr>
                <w:rFonts w:ascii="Times New Roman" w:hAnsi="Times New Roman" w:cs="Times New Roman"/>
                <w:sz w:val="28"/>
                <w:szCs w:val="28"/>
              </w:rPr>
              <w:t xml:space="preserve"> 28 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B09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FD8">
              <w:rPr>
                <w:rFonts w:ascii="Times New Roman" w:hAnsi="Times New Roman" w:cs="Times New Roman"/>
                <w:sz w:val="28"/>
                <w:szCs w:val="28"/>
              </w:rPr>
              <w:t>декабря 2024 года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686FD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bookmarkStart w:id="0" w:name="_GoBack"/>
            <w:bookmarkEnd w:id="0"/>
          </w:p>
        </w:tc>
      </w:tr>
    </w:tbl>
    <w:p w:rsidR="005D0C0F" w:rsidRPr="005D0C0F" w:rsidRDefault="005D0C0F" w:rsidP="005D0C0F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D0C0F" w:rsidRPr="005D0C0F" w:rsidRDefault="00A60300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кодов видов дох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одов бюджетов бюджетной системы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и со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ответствующих им кодов подвидов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(групп, аналит</w:t>
      </w:r>
      <w:r w:rsidR="00E04F15">
        <w:rPr>
          <w:rFonts w:ascii="Times New Roman" w:hAnsi="Times New Roman" w:cs="Times New Roman"/>
          <w:b/>
          <w:bCs/>
          <w:sz w:val="28"/>
          <w:szCs w:val="28"/>
        </w:rPr>
        <w:t>ических групп) доходов бюджетов и источников финансирования дефицита бюджета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главными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администраторами к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оторых являются органы местного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самоуправления 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район, отраслевые (функц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иональные) органы администрации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 район с правами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юридического лица и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(или) находящихся в их ведении</w:t>
      </w:r>
    </w:p>
    <w:p w:rsid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казенные учреждения</w:t>
      </w:r>
    </w:p>
    <w:p w:rsidR="00A2792C" w:rsidRPr="005D0C0F" w:rsidRDefault="00A2792C" w:rsidP="00840B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5D0C0F" w:rsidRPr="005D0C0F" w:rsidTr="0042035D">
        <w:trPr>
          <w:cantSplit/>
          <w:trHeight w:val="433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5D0C0F" w:rsidRPr="00A2792C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79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Код 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792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5D0C0F" w:rsidRPr="005D0C0F" w:rsidTr="00304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1"/>
          <w:tblHeader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D0C0F" w:rsidRPr="005D0C0F" w:rsidTr="007036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100 00000 00 0000 000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4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1 11 03050 05 0000 120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1 11 05013 05 0021 120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506A5D" w:rsidRDefault="00326970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A9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</w:t>
            </w: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1 11 05013 05 0023 120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27" w:rsidRPr="00506A5D" w:rsidRDefault="00326970" w:rsidP="00FB1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A9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:rsidTr="004203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1 11 05013 05 0024 120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656F" w:rsidRPr="00FB105A" w:rsidRDefault="0042035D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:rsidTr="004203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1 11 05013 05 0026 120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656F" w:rsidRPr="00FB105A" w:rsidRDefault="0042035D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1 11 05025 05 0000 120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1 11 05035 05 0012 120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образования,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FC5C27" w:rsidRPr="00FB105A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1 11 05035 05 0022 120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FC5C27" w:rsidRPr="00FB105A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1 11 05035 05 0032 120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культуры и искусства, зачисляемые в бюджеты муниципальных районов (за исключением имущества муниципальных бюджетных и автономных учреждений)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1 11 05035 05 0042 120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доходы от сдачи в аренду имущества, 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1 11 05313 05 0000 120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1 11 09045 05 0000 120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21A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1 11 09080 05 0000 120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1 13 02065 05 0000 130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1 13 02995 05 0000 130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1 14 01050 05 0000 410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 собственности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1 14 02052 05 0000 410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1 14 02052 05 0000 440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1 14 02053 05 0000 410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1 14 02053 05 0000 440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1 14 04050 05 0000 420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1 14 06013 05 0021 430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1 14 06025 05 0000 430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E21A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1 14 06313 05 0000 430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1 15 02050 05 0000 140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A15D7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D79" w:rsidRPr="00FB105A" w:rsidRDefault="00A15D79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D79" w:rsidRPr="00FB105A" w:rsidRDefault="00A15D79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D79" w:rsidRPr="00FB105A" w:rsidRDefault="00A15D79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государственная собственность на которые не разграничена и которые расположены в границах поселений)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1 16 07090 05 0013 140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оперативном управлении (за исключением имущества муниципальных бюджетных и автономных учреждений))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1 16 07090 05 0014 140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31430" w:rsidRPr="00FB105A" w:rsidRDefault="00031430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1 17 01050 05 0000 180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1 17 05050 05 0000 180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CE21A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1 17 16000 05 0000 180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BA6303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2 02 15001 05 0000 150 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2 02 15009 05 0000 150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2 02 16549 05 0000 150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2 02 20041 05 0000 150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2 02 20077 05 0000 150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7E765A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65A" w:rsidRPr="00FB105A" w:rsidRDefault="007E765A" w:rsidP="007E76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65A" w:rsidRPr="00FB105A" w:rsidRDefault="007E765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 2 02 20300 05 0000 150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65A" w:rsidRPr="00FB105A" w:rsidRDefault="007E765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377B2A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B2A" w:rsidRPr="00FB105A" w:rsidRDefault="00377B2A" w:rsidP="007E76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B2A" w:rsidRPr="00FB105A" w:rsidRDefault="00377B2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 2 02 20300 05 0000 150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B2A" w:rsidRPr="00FB105A" w:rsidRDefault="00377B2A" w:rsidP="00377B2A">
            <w:pPr>
              <w:tabs>
                <w:tab w:val="left" w:pos="32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программы Российской Федерации </w:t>
            </w:r>
            <w:r w:rsidR="00731310" w:rsidRPr="00FB10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Доступная среда</w:t>
            </w:r>
            <w:r w:rsidR="00731310" w:rsidRPr="00FB10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27FE1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E1" w:rsidRPr="00FB105A" w:rsidRDefault="00027FE1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E1" w:rsidRPr="00FB105A" w:rsidRDefault="00027FE1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25098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E1" w:rsidRPr="00FB105A" w:rsidRDefault="00027FE1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2C01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2 02 25154 05 0000 150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2C01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коммунальной инфраструктуры</w:t>
            </w:r>
          </w:p>
        </w:tc>
      </w:tr>
      <w:tr w:rsidR="005B5AD6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AD6" w:rsidRPr="00FB105A" w:rsidRDefault="005B5AD6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AD6" w:rsidRPr="00FB105A" w:rsidRDefault="005B5AD6" w:rsidP="002C01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2 02 25179 05 0000 150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AD6" w:rsidRPr="00FB105A" w:rsidRDefault="005B5AD6" w:rsidP="002C01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2 02 25228 05 0000 150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C73A59" w:rsidRPr="00FB105A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2 02 25243 05 0000 150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C73A59" w:rsidRPr="00FB105A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закупку контейнеров для раздельного накопления твердых коммунальных отходов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2 02 25304 05 0000 150 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2951B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1B9" w:rsidRPr="00FB105A" w:rsidRDefault="002951B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1B9" w:rsidRPr="00FB105A" w:rsidRDefault="002951B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2 02 25519 05 0000 150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1B9" w:rsidRPr="00FB105A" w:rsidRDefault="002951B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</w:tr>
      <w:tr w:rsidR="001D267A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7A" w:rsidRPr="00FB105A" w:rsidRDefault="001D267A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7A" w:rsidRPr="00FB105A" w:rsidRDefault="001D267A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2 02 25599 05 0000 150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7A" w:rsidRPr="00FB105A" w:rsidRDefault="001D267A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2 02 25750 05 0000 150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2 02 25786 05 0000 150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2 02 27112 05 0000 150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2 02 29900 05 0000 150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местных бюджетов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2 02 35250 05 0000 150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2 02 35118 05 0000 150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6471E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E0" w:rsidRPr="00FB105A" w:rsidRDefault="006471E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E0" w:rsidRPr="00FB105A" w:rsidRDefault="006471E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E0" w:rsidRPr="00FB105A" w:rsidRDefault="006471E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2 02 35082 05 0000 150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A91761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6471E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2 02 36900 05 0000 150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из бюджета субъекта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49181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2 02 45050 05 0000 150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9181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2951B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2 02 90024 05 0000 150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28374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74F" w:rsidRPr="00FB105A" w:rsidRDefault="0028374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74F" w:rsidRPr="00FB105A" w:rsidRDefault="0028374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00A" w:rsidRPr="00FB105A">
              <w:rPr>
                <w:rFonts w:ascii="Times New Roman" w:hAnsi="Times New Roman" w:cs="Times New Roman"/>
                <w:sz w:val="24"/>
                <w:szCs w:val="24"/>
              </w:rPr>
              <w:t>2 03 05099 05 0000 150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74F" w:rsidRPr="00FB105A" w:rsidRDefault="005C100A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5643BA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2 08 05000 05 0000 150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B4F91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F91" w:rsidRPr="00FB105A" w:rsidRDefault="001B4F91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F91" w:rsidRPr="00FB105A" w:rsidRDefault="001B4F91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2 08 10000 05 0000 150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F91" w:rsidRPr="00FB105A" w:rsidRDefault="001B4F91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взыскания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D2A7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A70" w:rsidRPr="00FB105A" w:rsidRDefault="006D2A7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A70" w:rsidRPr="00FB105A" w:rsidRDefault="006D2A7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2 19 25098 05 0000 150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A70" w:rsidRPr="00FB105A" w:rsidRDefault="006D2A7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из бюджетов муниципальных районов</w:t>
            </w:r>
          </w:p>
        </w:tc>
      </w:tr>
      <w:tr w:rsidR="00A556D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2 19 25169 05 0000 150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из бюджетов муниципальных районов</w:t>
            </w:r>
          </w:p>
        </w:tc>
      </w:tr>
      <w:tr w:rsidR="00385773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773" w:rsidRPr="00FB105A" w:rsidRDefault="00385773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773" w:rsidRPr="00FB105A" w:rsidRDefault="00385773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2 19 25228 05 0000 150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773" w:rsidRPr="00FB105A" w:rsidRDefault="00385773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оснащение объектов спортивной инфраструктуры спортивно-технологическим оборудованием из бюджетов муниципальных районов</w:t>
            </w:r>
          </w:p>
        </w:tc>
      </w:tr>
      <w:tr w:rsidR="00A556D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2 19 25304 05 0000 150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2 19 25750 05 0000 150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модернизации школьных систем образования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2 19 25786 05 0000 150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2 19 35179 05 0000 150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2 19 35303 05 0000 150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2 19 45050 05 0000 150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муниципальных районов</w:t>
            </w:r>
          </w:p>
        </w:tc>
      </w:tr>
      <w:tr w:rsidR="00AE681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</w:tr>
      <w:tr w:rsidR="00AE681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01 00 00 00 00 0000 000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C57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r w:rsidR="00CC57B7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внутреннего финансирования дефицитов бюджетов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01 02 00 00 05 0000 710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50FEE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01 02 00 00 05 0000 810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50FEE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01 03 01 00 05 0000 710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из других бюджетов бюджет-ной системы Российской Федерации бюджетами муниципальных районов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01 03 01 00 05 0000 810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01 05 02 01 05 0000 610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01 06 01 00 05 0000 630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01 06 05 02 05 0000 540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2B2602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73A59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01 06 05 02 05 0000 640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2C01DE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840BF3" w:rsidRDefault="00840BF3" w:rsidP="002C01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5C27" w:rsidRDefault="00FC5C27" w:rsidP="002C01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419" w:rsidRDefault="00600419" w:rsidP="00587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CE21A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 финансового</w:t>
      </w:r>
    </w:p>
    <w:p w:rsidR="00600419" w:rsidRDefault="00600419" w:rsidP="00587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управления, начальник </w:t>
      </w:r>
      <w:r w:rsidR="00CE21A2">
        <w:rPr>
          <w:rFonts w:ascii="Times New Roman" w:hAnsi="Times New Roman" w:cs="Times New Roman"/>
          <w:sz w:val="24"/>
          <w:szCs w:val="24"/>
        </w:rPr>
        <w:t xml:space="preserve"> отдела </w:t>
      </w:r>
    </w:p>
    <w:p w:rsidR="004C7C78" w:rsidRPr="003304C8" w:rsidRDefault="00600419" w:rsidP="00587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E21A2">
        <w:rPr>
          <w:rFonts w:ascii="Times New Roman" w:hAnsi="Times New Roman" w:cs="Times New Roman"/>
          <w:sz w:val="24"/>
          <w:szCs w:val="24"/>
        </w:rPr>
        <w:t>оходов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21A2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878F0" w:rsidRPr="003304C8">
        <w:rPr>
          <w:rFonts w:ascii="Times New Roman" w:hAnsi="Times New Roman" w:cs="Times New Roman"/>
          <w:sz w:val="24"/>
          <w:szCs w:val="24"/>
        </w:rPr>
        <w:t>С.П.</w:t>
      </w:r>
      <w:r w:rsidR="00CE21A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5878F0" w:rsidRPr="003304C8">
        <w:rPr>
          <w:rFonts w:ascii="Times New Roman" w:hAnsi="Times New Roman" w:cs="Times New Roman"/>
          <w:sz w:val="24"/>
          <w:szCs w:val="24"/>
        </w:rPr>
        <w:t>Салий</w:t>
      </w:r>
      <w:proofErr w:type="spellEnd"/>
    </w:p>
    <w:sectPr w:rsidR="004C7C78" w:rsidRPr="003304C8" w:rsidSect="00466CB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C0F"/>
    <w:rsid w:val="00027FE1"/>
    <w:rsid w:val="00031430"/>
    <w:rsid w:val="00050FEE"/>
    <w:rsid w:val="000633EC"/>
    <w:rsid w:val="0009309E"/>
    <w:rsid w:val="000A54E1"/>
    <w:rsid w:val="000F6845"/>
    <w:rsid w:val="00113BDA"/>
    <w:rsid w:val="001B4F91"/>
    <w:rsid w:val="001C43A6"/>
    <w:rsid w:val="001D267A"/>
    <w:rsid w:val="0028374F"/>
    <w:rsid w:val="002951B9"/>
    <w:rsid w:val="00295371"/>
    <w:rsid w:val="002B2602"/>
    <w:rsid w:val="002B35AF"/>
    <w:rsid w:val="002C01DE"/>
    <w:rsid w:val="002F2993"/>
    <w:rsid w:val="00304E37"/>
    <w:rsid w:val="00326970"/>
    <w:rsid w:val="003304C8"/>
    <w:rsid w:val="00337368"/>
    <w:rsid w:val="00372BFA"/>
    <w:rsid w:val="00377B2A"/>
    <w:rsid w:val="00385773"/>
    <w:rsid w:val="003A6A68"/>
    <w:rsid w:val="0042035D"/>
    <w:rsid w:val="00466CB0"/>
    <w:rsid w:val="004845A9"/>
    <w:rsid w:val="0049181C"/>
    <w:rsid w:val="00492680"/>
    <w:rsid w:val="004C1578"/>
    <w:rsid w:val="004C7C78"/>
    <w:rsid w:val="004D6E9B"/>
    <w:rsid w:val="004E1C6C"/>
    <w:rsid w:val="00506A5D"/>
    <w:rsid w:val="0053400C"/>
    <w:rsid w:val="005513A8"/>
    <w:rsid w:val="005616B7"/>
    <w:rsid w:val="005643BA"/>
    <w:rsid w:val="005878F0"/>
    <w:rsid w:val="005A4B0C"/>
    <w:rsid w:val="005B5AD6"/>
    <w:rsid w:val="005C100A"/>
    <w:rsid w:val="005D0C0F"/>
    <w:rsid w:val="00600419"/>
    <w:rsid w:val="00607EFF"/>
    <w:rsid w:val="0061019F"/>
    <w:rsid w:val="00637E16"/>
    <w:rsid w:val="006471E0"/>
    <w:rsid w:val="00657196"/>
    <w:rsid w:val="00666D06"/>
    <w:rsid w:val="00686FD8"/>
    <w:rsid w:val="006B09D9"/>
    <w:rsid w:val="006B656F"/>
    <w:rsid w:val="006C26EF"/>
    <w:rsid w:val="006C5DD1"/>
    <w:rsid w:val="006D2A70"/>
    <w:rsid w:val="006F615B"/>
    <w:rsid w:val="007036CD"/>
    <w:rsid w:val="00731310"/>
    <w:rsid w:val="007C401C"/>
    <w:rsid w:val="007D2AF3"/>
    <w:rsid w:val="007E765A"/>
    <w:rsid w:val="00833A95"/>
    <w:rsid w:val="00840BF3"/>
    <w:rsid w:val="008B729E"/>
    <w:rsid w:val="0090047F"/>
    <w:rsid w:val="00941B4B"/>
    <w:rsid w:val="0094678D"/>
    <w:rsid w:val="00965BDF"/>
    <w:rsid w:val="009A211F"/>
    <w:rsid w:val="009A2369"/>
    <w:rsid w:val="009E489E"/>
    <w:rsid w:val="00A07C0B"/>
    <w:rsid w:val="00A15D79"/>
    <w:rsid w:val="00A2792C"/>
    <w:rsid w:val="00A279F7"/>
    <w:rsid w:val="00A556DC"/>
    <w:rsid w:val="00A569D4"/>
    <w:rsid w:val="00A60300"/>
    <w:rsid w:val="00A91761"/>
    <w:rsid w:val="00AE4390"/>
    <w:rsid w:val="00AE6819"/>
    <w:rsid w:val="00BA6303"/>
    <w:rsid w:val="00BD09A3"/>
    <w:rsid w:val="00BD5FA1"/>
    <w:rsid w:val="00BE5749"/>
    <w:rsid w:val="00C73A59"/>
    <w:rsid w:val="00C82AC2"/>
    <w:rsid w:val="00C91F82"/>
    <w:rsid w:val="00CB3C43"/>
    <w:rsid w:val="00CC514D"/>
    <w:rsid w:val="00CC57B7"/>
    <w:rsid w:val="00CE1629"/>
    <w:rsid w:val="00CE21A2"/>
    <w:rsid w:val="00DB1E0F"/>
    <w:rsid w:val="00DB2730"/>
    <w:rsid w:val="00E04F15"/>
    <w:rsid w:val="00E07D0C"/>
    <w:rsid w:val="00E263CB"/>
    <w:rsid w:val="00F037B6"/>
    <w:rsid w:val="00F518DC"/>
    <w:rsid w:val="00F5223C"/>
    <w:rsid w:val="00F62087"/>
    <w:rsid w:val="00F921CF"/>
    <w:rsid w:val="00FB105A"/>
    <w:rsid w:val="00FC5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B572"/>
  <w15:docId w15:val="{8E87C34F-07C1-4F5D-9521-E92F98C9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07EF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607EFF"/>
    <w:rPr>
      <w:rFonts w:ascii="Courier New" w:eastAsia="Times New Roman" w:hAnsi="Courier New" w:cs="Times New Roman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607E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6">
    <w:name w:val="Block Text"/>
    <w:basedOn w:val="a"/>
    <w:rsid w:val="00607EFF"/>
    <w:pPr>
      <w:widowControl w:val="0"/>
      <w:shd w:val="clear" w:color="auto" w:fill="FFFFFF"/>
      <w:autoSpaceDE w:val="0"/>
      <w:autoSpaceDN w:val="0"/>
      <w:adjustRightInd w:val="0"/>
      <w:spacing w:before="5" w:after="0" w:line="240" w:lineRule="auto"/>
      <w:ind w:left="5" w:right="10" w:firstLine="701"/>
      <w:jc w:val="both"/>
    </w:pPr>
    <w:rPr>
      <w:rFonts w:ascii="Times New Roman" w:eastAsia="Times New Roman" w:hAnsi="Times New Roman" w:cs="Times New Roman"/>
      <w:b/>
      <w:bCs/>
      <w:color w:val="000000"/>
      <w:spacing w:val="-2"/>
      <w:sz w:val="28"/>
      <w:szCs w:val="28"/>
    </w:rPr>
  </w:style>
  <w:style w:type="paragraph" w:customStyle="1" w:styleId="ConsNormal">
    <w:name w:val="ConsNormal"/>
    <w:rsid w:val="00607E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Hyperlink"/>
    <w:basedOn w:val="a0"/>
    <w:uiPriority w:val="99"/>
    <w:unhideWhenUsed/>
    <w:rsid w:val="006B656F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31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14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45819-EEB1-4328-BB79-78CBB66E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19</Pages>
  <Words>5022</Words>
  <Characters>28626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Гринцова ЕА</dc:creator>
  <cp:keywords/>
  <dc:description/>
  <cp:lastModifiedBy>Гринцова Елена Александровна</cp:lastModifiedBy>
  <cp:revision>71</cp:revision>
  <cp:lastPrinted>2025-06-03T12:55:00Z</cp:lastPrinted>
  <dcterms:created xsi:type="dcterms:W3CDTF">2021-06-18T13:46:00Z</dcterms:created>
  <dcterms:modified xsi:type="dcterms:W3CDTF">2025-06-06T11:37:00Z</dcterms:modified>
</cp:coreProperties>
</file>